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8A492A">
        <w:rPr>
          <w:rFonts w:ascii="Arial" w:hAnsi="Arial" w:cs="Arial"/>
          <w:b/>
          <w:sz w:val="28"/>
          <w:szCs w:val="28"/>
          <w:u w:val="single"/>
        </w:rPr>
        <w:t>azku obcí Přeloučska na rok 2018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 na rok 2018 byl schválen na jednání 24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8A492A">
        <w:rPr>
          <w:rFonts w:ascii="Arial" w:hAnsi="Arial" w:cs="Arial"/>
          <w:sz w:val="24"/>
          <w:szCs w:val="24"/>
        </w:rPr>
        <w:t>Přeloučska dne 13. 12. 2017 usnesením č. C/2</w:t>
      </w:r>
      <w:r>
        <w:rPr>
          <w:rFonts w:ascii="Arial" w:hAnsi="Arial" w:cs="Arial"/>
          <w:sz w:val="24"/>
          <w:szCs w:val="24"/>
        </w:rPr>
        <w:t>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:rsidR="00B208F9" w:rsidRDefault="00134CAE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2A61CB" w:rsidRPr="009C2665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8F9"/>
    <w:rsid w:val="00134CAE"/>
    <w:rsid w:val="00251763"/>
    <w:rsid w:val="002A61CB"/>
    <w:rsid w:val="008A492A"/>
    <w:rsid w:val="00937850"/>
    <w:rsid w:val="00B208F9"/>
    <w:rsid w:val="00E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6</cp:revision>
  <cp:lastPrinted>2017-12-28T12:36:00Z</cp:lastPrinted>
  <dcterms:created xsi:type="dcterms:W3CDTF">2017-03-17T07:35:00Z</dcterms:created>
  <dcterms:modified xsi:type="dcterms:W3CDTF">2017-12-28T12:36:00Z</dcterms:modified>
</cp:coreProperties>
</file>